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8E69" w14:textId="77777777" w:rsidR="001650CB" w:rsidRPr="00222C14" w:rsidRDefault="007909AD">
      <w:pPr>
        <w:rPr>
          <w:b/>
          <w:bCs/>
          <w:sz w:val="24"/>
          <w:szCs w:val="24"/>
        </w:rPr>
      </w:pPr>
      <w:r w:rsidRPr="00222C14">
        <w:rPr>
          <w:b/>
          <w:bCs/>
          <w:sz w:val="24"/>
          <w:szCs w:val="24"/>
        </w:rPr>
        <w:t xml:space="preserve">Protokoll </w:t>
      </w:r>
      <w:r w:rsidR="001650CB" w:rsidRPr="00222C14">
        <w:rPr>
          <w:b/>
          <w:bCs/>
          <w:sz w:val="24"/>
          <w:szCs w:val="24"/>
        </w:rPr>
        <w:t xml:space="preserve">der Mitgliederversammlung des </w:t>
      </w:r>
      <w:r w:rsidRPr="00222C14">
        <w:rPr>
          <w:b/>
          <w:bCs/>
          <w:sz w:val="24"/>
          <w:szCs w:val="24"/>
        </w:rPr>
        <w:t>Förderverein</w:t>
      </w:r>
      <w:r w:rsidR="001650CB" w:rsidRPr="00222C14">
        <w:rPr>
          <w:b/>
          <w:bCs/>
          <w:sz w:val="24"/>
          <w:szCs w:val="24"/>
        </w:rPr>
        <w:t xml:space="preserve"> Barnim-Gymnasium e.V.</w:t>
      </w:r>
    </w:p>
    <w:p w14:paraId="1C117B77" w14:textId="1B7F17E7" w:rsidR="007909AD" w:rsidRPr="00222C14" w:rsidRDefault="007909AD">
      <w:pPr>
        <w:rPr>
          <w:b/>
          <w:bCs/>
          <w:sz w:val="24"/>
          <w:szCs w:val="24"/>
        </w:rPr>
      </w:pPr>
      <w:r w:rsidRPr="00222C14">
        <w:rPr>
          <w:b/>
          <w:bCs/>
          <w:sz w:val="24"/>
          <w:szCs w:val="24"/>
        </w:rPr>
        <w:t>Ort: Barnim-Gymnasium</w:t>
      </w:r>
      <w:r w:rsidR="00B41EBC" w:rsidRPr="00222C14">
        <w:rPr>
          <w:b/>
          <w:bCs/>
          <w:sz w:val="24"/>
          <w:szCs w:val="24"/>
        </w:rPr>
        <w:t>,</w:t>
      </w:r>
      <w:r w:rsidR="000C64BD" w:rsidRPr="00222C14">
        <w:rPr>
          <w:b/>
          <w:bCs/>
          <w:sz w:val="24"/>
          <w:szCs w:val="24"/>
        </w:rPr>
        <w:t xml:space="preserve"> Ahrensfelder Chaussee 41</w:t>
      </w:r>
      <w:r w:rsidR="00B41EBC" w:rsidRPr="00222C14">
        <w:rPr>
          <w:b/>
          <w:bCs/>
          <w:sz w:val="24"/>
          <w:szCs w:val="24"/>
        </w:rPr>
        <w:t>,</w:t>
      </w:r>
      <w:r w:rsidR="000C64BD" w:rsidRPr="00222C14">
        <w:rPr>
          <w:b/>
          <w:bCs/>
          <w:sz w:val="24"/>
          <w:szCs w:val="24"/>
        </w:rPr>
        <w:t xml:space="preserve"> 13057 Berlin</w:t>
      </w:r>
      <w:r w:rsidR="00B41EBC" w:rsidRPr="00222C14">
        <w:rPr>
          <w:b/>
          <w:bCs/>
          <w:sz w:val="24"/>
          <w:szCs w:val="24"/>
        </w:rPr>
        <w:t>,</w:t>
      </w:r>
      <w:r w:rsidRPr="00222C14">
        <w:rPr>
          <w:b/>
          <w:bCs/>
          <w:sz w:val="24"/>
          <w:szCs w:val="24"/>
        </w:rPr>
        <w:t xml:space="preserve"> Raum 1</w:t>
      </w:r>
      <w:r w:rsidR="00B41EBC" w:rsidRPr="00222C14">
        <w:rPr>
          <w:b/>
          <w:bCs/>
          <w:sz w:val="24"/>
          <w:szCs w:val="24"/>
        </w:rPr>
        <w:t>.</w:t>
      </w:r>
      <w:r w:rsidRPr="00222C14">
        <w:rPr>
          <w:b/>
          <w:bCs/>
          <w:sz w:val="24"/>
          <w:szCs w:val="24"/>
        </w:rPr>
        <w:t>1.10</w:t>
      </w:r>
    </w:p>
    <w:p w14:paraId="2B672E17" w14:textId="3096F1B9" w:rsidR="007909AD" w:rsidRPr="00222C14" w:rsidRDefault="001650CB">
      <w:pPr>
        <w:rPr>
          <w:b/>
          <w:bCs/>
          <w:sz w:val="24"/>
          <w:szCs w:val="24"/>
        </w:rPr>
      </w:pPr>
      <w:r w:rsidRPr="00222C14">
        <w:rPr>
          <w:b/>
          <w:bCs/>
          <w:sz w:val="24"/>
          <w:szCs w:val="24"/>
        </w:rPr>
        <w:t xml:space="preserve">Am 02.06.2026, Beginn: 18:05 Uhr, </w:t>
      </w:r>
      <w:r w:rsidR="007909AD" w:rsidRPr="00222C14">
        <w:rPr>
          <w:b/>
          <w:bCs/>
          <w:sz w:val="24"/>
          <w:szCs w:val="24"/>
        </w:rPr>
        <w:t>Ende:</w:t>
      </w:r>
      <w:r w:rsidR="00546373" w:rsidRPr="00222C14">
        <w:rPr>
          <w:b/>
          <w:bCs/>
          <w:sz w:val="24"/>
          <w:szCs w:val="24"/>
        </w:rPr>
        <w:t xml:space="preserve"> 19:42 Uhr </w:t>
      </w:r>
    </w:p>
    <w:p w14:paraId="65A4168D" w14:textId="77777777" w:rsidR="00980D18" w:rsidRDefault="001650CB" w:rsidP="00980D18">
      <w:r>
        <w:t xml:space="preserve">Anwesend waren </w:t>
      </w:r>
      <w:r w:rsidR="009A0ADB">
        <w:t>1</w:t>
      </w:r>
      <w:r w:rsidR="007078D3">
        <w:t>1</w:t>
      </w:r>
      <w:r w:rsidR="009A0ADB">
        <w:t xml:space="preserve"> ordentliche Mitglieder / </w:t>
      </w:r>
      <w:r w:rsidR="000C64BD">
        <w:t>1</w:t>
      </w:r>
      <w:r w:rsidR="007078D3">
        <w:t>2</w:t>
      </w:r>
      <w:r w:rsidR="000C64BD">
        <w:t xml:space="preserve"> </w:t>
      </w:r>
      <w:r w:rsidR="009A0ADB">
        <w:t>Stimmen</w:t>
      </w:r>
      <w:r w:rsidR="007078D3">
        <w:t xml:space="preserve"> (1 Vollmacht), </w:t>
      </w:r>
      <w:r w:rsidR="009A0ADB">
        <w:t>1 Fördermitglied ohne Stimm</w:t>
      </w:r>
      <w:r w:rsidR="007078D3">
        <w:t>r</w:t>
      </w:r>
      <w:r w:rsidR="009A0ADB">
        <w:t>e</w:t>
      </w:r>
      <w:r w:rsidR="007078D3">
        <w:t>cht</w:t>
      </w:r>
      <w:r w:rsidR="00980D18">
        <w:t>. Es wird die frist- und formgerechte Einladung zu dieser Mitgliederversammlung festgestellt.</w:t>
      </w:r>
    </w:p>
    <w:p w14:paraId="1E7B64C9" w14:textId="65DADF31" w:rsidR="007078D3" w:rsidRDefault="007078D3">
      <w:r>
        <w:t>Versammlungsleitung wird durch Herrn Appel übernommen.</w:t>
      </w:r>
      <w:r w:rsidR="00980D18">
        <w:t xml:space="preserve"> </w:t>
      </w:r>
    </w:p>
    <w:p w14:paraId="7A22580A" w14:textId="0298B4C8" w:rsidR="009A0ADB" w:rsidRDefault="00AB5874">
      <w:r>
        <w:t xml:space="preserve">1. </w:t>
      </w:r>
      <w:r w:rsidR="009A0ADB">
        <w:t>Dank an alle Beteiligten</w:t>
      </w:r>
    </w:p>
    <w:p w14:paraId="20462F8D" w14:textId="6C0C7F00" w:rsidR="009A0ADB" w:rsidRDefault="00AB5874">
      <w:r>
        <w:t xml:space="preserve">2. </w:t>
      </w:r>
      <w:r w:rsidR="009A0ADB">
        <w:t>Abstimmung der Tagesordnung</w:t>
      </w:r>
      <w:r w:rsidR="00B41EBC">
        <w:t>:</w:t>
      </w:r>
      <w:r w:rsidR="009A0ADB">
        <w:t xml:space="preserve"> einstimmig</w:t>
      </w:r>
      <w:r w:rsidR="00B41EBC">
        <w:t xml:space="preserve"> angenommen</w:t>
      </w:r>
      <w:r w:rsidR="007078D3">
        <w:t>, k</w:t>
      </w:r>
      <w:r w:rsidR="009A0ADB">
        <w:t>eine Ergänzungen</w:t>
      </w:r>
    </w:p>
    <w:p w14:paraId="4413149C" w14:textId="7FA6C93B" w:rsidR="009A0ADB" w:rsidRDefault="00AB5874">
      <w:r>
        <w:t xml:space="preserve">3. </w:t>
      </w:r>
      <w:r w:rsidR="000C64BD">
        <w:t>Bericht des Vorstandes / Auswertung 2025</w:t>
      </w:r>
    </w:p>
    <w:p w14:paraId="0B66B3D7" w14:textId="77777777" w:rsidR="007054FD" w:rsidRPr="007054FD" w:rsidRDefault="007054FD" w:rsidP="007054FD">
      <w:pPr>
        <w:numPr>
          <w:ilvl w:val="0"/>
          <w:numId w:val="1"/>
        </w:numPr>
      </w:pPr>
      <w:r w:rsidRPr="007054FD">
        <w:t>Teilnahme / Vorstellung des Fördervereins bei den ersten Elternversammlungen der neuen Klassen des kommenden Schuljahres incl. Infoblättern zu Förderverein und Bläserklasse</w:t>
      </w:r>
    </w:p>
    <w:p w14:paraId="7E0DFC3E" w14:textId="77777777" w:rsidR="007054FD" w:rsidRPr="007054FD" w:rsidRDefault="007054FD" w:rsidP="007054FD">
      <w:pPr>
        <w:numPr>
          <w:ilvl w:val="0"/>
          <w:numId w:val="1"/>
        </w:numPr>
      </w:pPr>
      <w:r w:rsidRPr="007054FD">
        <w:t xml:space="preserve">Unterstützung div. Projekte und Arbeitsgemeinschaften im Schulalltag: </w:t>
      </w:r>
      <w:proofErr w:type="spellStart"/>
      <w:r w:rsidRPr="007054FD">
        <w:t>Teamerprojekt</w:t>
      </w:r>
      <w:proofErr w:type="spellEnd"/>
      <w:r w:rsidRPr="007054FD">
        <w:t xml:space="preserve">, World Robotics </w:t>
      </w:r>
      <w:proofErr w:type="spellStart"/>
      <w:r w:rsidRPr="007054FD">
        <w:t>Olympiad</w:t>
      </w:r>
      <w:proofErr w:type="spellEnd"/>
      <w:r w:rsidRPr="007054FD">
        <w:t>, Badmintonturnier, Mathe im Advent, Kunstausstellung, Gläsernes Labor, Klassenfahrten, Schlaufuchs-Gutscheine</w:t>
      </w:r>
    </w:p>
    <w:p w14:paraId="7992DF1D" w14:textId="77777777" w:rsidR="007054FD" w:rsidRPr="007054FD" w:rsidRDefault="007054FD" w:rsidP="007054FD">
      <w:pPr>
        <w:numPr>
          <w:ilvl w:val="0"/>
          <w:numId w:val="1"/>
        </w:numPr>
      </w:pPr>
      <w:r w:rsidRPr="007054FD">
        <w:t>Laufender Kontakt zu GEV und GSV</w:t>
      </w:r>
    </w:p>
    <w:p w14:paraId="74AF4C4E" w14:textId="7432CCC5" w:rsidR="000C64BD" w:rsidRDefault="000C64BD">
      <w:r>
        <w:t xml:space="preserve">163 Mitglieder </w:t>
      </w:r>
      <w:r w:rsidR="00AB5874">
        <w:t xml:space="preserve">aktuell </w:t>
      </w:r>
      <w:r>
        <w:t>im Verein</w:t>
      </w:r>
    </w:p>
    <w:p w14:paraId="1EC13B4B" w14:textId="77777777" w:rsidR="007054FD" w:rsidRDefault="000C64BD">
      <w:r>
        <w:t xml:space="preserve">50 Bläser </w:t>
      </w:r>
    </w:p>
    <w:p w14:paraId="4DDFA586" w14:textId="3840887F" w:rsidR="000C64BD" w:rsidRDefault="000C64BD">
      <w:r>
        <w:t>Instrumente sind vollständig Eigentum des Vereins</w:t>
      </w:r>
    </w:p>
    <w:p w14:paraId="0B2660A4" w14:textId="77777777" w:rsidR="007054FD" w:rsidRPr="007054FD" w:rsidRDefault="007054FD" w:rsidP="007054FD">
      <w:pPr>
        <w:numPr>
          <w:ilvl w:val="0"/>
          <w:numId w:val="2"/>
        </w:numPr>
      </w:pPr>
      <w:r w:rsidRPr="007054FD">
        <w:t>Genutzt wird aktuell ein einziger Lagerraum</w:t>
      </w:r>
    </w:p>
    <w:p w14:paraId="5A562CAC" w14:textId="77777777" w:rsidR="007054FD" w:rsidRPr="007054FD" w:rsidRDefault="007054FD" w:rsidP="007054FD">
      <w:pPr>
        <w:numPr>
          <w:ilvl w:val="0"/>
          <w:numId w:val="2"/>
        </w:numPr>
      </w:pPr>
      <w:r w:rsidRPr="007054FD">
        <w:t>Neuanschaffung von zwei E-Bässen in Kindergröße wg. hoher Nachfrage</w:t>
      </w:r>
    </w:p>
    <w:p w14:paraId="36FCAC0F" w14:textId="77777777" w:rsidR="007054FD" w:rsidRPr="007054FD" w:rsidRDefault="007054FD" w:rsidP="007054FD">
      <w:pPr>
        <w:numPr>
          <w:ilvl w:val="0"/>
          <w:numId w:val="2"/>
        </w:numPr>
      </w:pPr>
      <w:r w:rsidRPr="007054FD">
        <w:t>Erste Ersatzanschaffungen von Instrumentenkoffern</w:t>
      </w:r>
    </w:p>
    <w:p w14:paraId="166192AB" w14:textId="77777777" w:rsidR="007054FD" w:rsidRPr="007054FD" w:rsidRDefault="007054FD" w:rsidP="007054FD">
      <w:pPr>
        <w:numPr>
          <w:ilvl w:val="0"/>
          <w:numId w:val="2"/>
        </w:numPr>
      </w:pPr>
      <w:r w:rsidRPr="007054FD">
        <w:t>Weitere Entwicklung hängt von den Neuaufnahmen zum jeweiligen Schuljahr und von den jeweils tätigen Lehrkräften ab</w:t>
      </w:r>
    </w:p>
    <w:p w14:paraId="38446E15" w14:textId="77777777" w:rsidR="007054FD" w:rsidRPr="007054FD" w:rsidRDefault="007054FD" w:rsidP="007054FD">
      <w:pPr>
        <w:numPr>
          <w:ilvl w:val="0"/>
          <w:numId w:val="2"/>
        </w:numPr>
      </w:pPr>
      <w:r w:rsidRPr="007054FD">
        <w:t>Förderverein stellt die Instrumente, bestreitet aus den Einnahmen Wartung und Versicherung und ggf. weitere Kosten der Instrumente</w:t>
      </w:r>
    </w:p>
    <w:p w14:paraId="343FEBCE" w14:textId="77777777" w:rsidR="007054FD" w:rsidRPr="007054FD" w:rsidRDefault="007054FD" w:rsidP="007054FD">
      <w:pPr>
        <w:numPr>
          <w:ilvl w:val="0"/>
          <w:numId w:val="2"/>
        </w:numPr>
      </w:pPr>
      <w:r w:rsidRPr="007054FD">
        <w:t>Kosten der Musikschule wurden im Jahr 2025 komplett aus dem Budget der Schule getragen</w:t>
      </w:r>
    </w:p>
    <w:p w14:paraId="1345FEF4" w14:textId="77777777" w:rsidR="007054FD" w:rsidRPr="007054FD" w:rsidRDefault="007054FD" w:rsidP="007054FD">
      <w:pPr>
        <w:numPr>
          <w:ilvl w:val="0"/>
          <w:numId w:val="2"/>
        </w:numPr>
      </w:pPr>
      <w:r w:rsidRPr="007054FD">
        <w:t>Ausweitung über Schülerinnen und Schüler hinaus im Jahr 2025 noch nicht realisiert</w:t>
      </w:r>
    </w:p>
    <w:p w14:paraId="20868907" w14:textId="7A3FDCC0" w:rsidR="000C64BD" w:rsidRDefault="00AB5874">
      <w:r>
        <w:t>Frage: Frau Rehbaum: Werden die Kosten für die Instrumentenausbildung zukünftig übernommen?</w:t>
      </w:r>
    </w:p>
    <w:p w14:paraId="2A9FA663" w14:textId="63F0FED8" w:rsidR="00AB5874" w:rsidRDefault="00AB5874">
      <w:r>
        <w:t>Antwort: Herr Koven: Momentan ja</w:t>
      </w:r>
      <w:r w:rsidR="00B41EBC">
        <w:t>,</w:t>
      </w:r>
      <w:r>
        <w:t xml:space="preserve"> es gibt noch Budget</w:t>
      </w:r>
      <w:r w:rsidR="00B41EBC">
        <w:t xml:space="preserve"> </w:t>
      </w:r>
      <w:r>
        <w:t>- solange etwas vorhanden ist, wird schulseits gefördert (Personalmittel können hierfür verwendet werden).</w:t>
      </w:r>
    </w:p>
    <w:p w14:paraId="73E93B6A" w14:textId="1F55731A" w:rsidR="00AB5874" w:rsidRDefault="00AB5874">
      <w:r>
        <w:t xml:space="preserve">Ergänzung durch Herrn Appel: Kosten </w:t>
      </w:r>
      <w:r w:rsidR="00B41EBC">
        <w:t xml:space="preserve">Ensembleproben </w:t>
      </w:r>
      <w:r>
        <w:t>(</w:t>
      </w:r>
      <w:r w:rsidR="007078D3">
        <w:t xml:space="preserve">rd. </w:t>
      </w:r>
      <w:r>
        <w:t>6000</w:t>
      </w:r>
      <w:r w:rsidR="007078D3">
        <w:t xml:space="preserve"> </w:t>
      </w:r>
      <w:r>
        <w:t>€</w:t>
      </w:r>
      <w:r w:rsidR="007078D3">
        <w:t xml:space="preserve"> </w:t>
      </w:r>
      <w:r>
        <w:t xml:space="preserve">/ Jahr) werden </w:t>
      </w:r>
      <w:r w:rsidR="007078D3">
        <w:t>für 2026 und bei gleichbleibender Einnahmensituation auch in den folgenden Jahren</w:t>
      </w:r>
      <w:r>
        <w:t xml:space="preserve"> durch FV getragen</w:t>
      </w:r>
    </w:p>
    <w:p w14:paraId="6A07FFDD" w14:textId="2C2D670A" w:rsidR="00AB5874" w:rsidRDefault="00AB5874">
      <w:r>
        <w:t>4. Bericht durch Schatzmeisterin</w:t>
      </w:r>
      <w:r w:rsidR="007078D3">
        <w:t xml:space="preserve"> </w:t>
      </w:r>
      <w:r>
        <w:t>/ Vertreten durch Herrn Appel:</w:t>
      </w:r>
    </w:p>
    <w:p w14:paraId="2198AA43" w14:textId="2B96F2D9" w:rsidR="004E7F28" w:rsidRDefault="00FF7B82">
      <w:r>
        <w:lastRenderedPageBreak/>
        <w:t>Konten Tabelle wurde präsentiert</w:t>
      </w:r>
      <w:r w:rsidR="004E7F28" w:rsidRPr="004E7F28">
        <w:rPr>
          <w:noProof/>
        </w:rPr>
        <w:drawing>
          <wp:inline distT="0" distB="0" distL="0" distR="0" wp14:anchorId="026895A0" wp14:editId="0140CAEF">
            <wp:extent cx="4661866" cy="3231485"/>
            <wp:effectExtent l="0" t="0" r="5715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59" t="9163"/>
                    <a:stretch/>
                  </pic:blipFill>
                  <pic:spPr bwMode="auto">
                    <a:xfrm>
                      <a:off x="0" y="0"/>
                      <a:ext cx="4673237" cy="3239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E7F28" w:rsidRPr="004E7F28">
        <w:rPr>
          <w:noProof/>
        </w:rPr>
        <w:drawing>
          <wp:inline distT="0" distB="0" distL="0" distR="0" wp14:anchorId="0E3BA8FE" wp14:editId="5308694C">
            <wp:extent cx="5502458" cy="3741089"/>
            <wp:effectExtent l="0" t="0" r="317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5238" cy="374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F28" w:rsidRPr="004E7F28">
        <w:rPr>
          <w:noProof/>
        </w:rPr>
        <w:lastRenderedPageBreak/>
        <w:drawing>
          <wp:inline distT="0" distB="0" distL="0" distR="0" wp14:anchorId="744BF17F" wp14:editId="439265EA">
            <wp:extent cx="5502275" cy="3789486"/>
            <wp:effectExtent l="0" t="0" r="3175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2996" cy="380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F28" w:rsidRPr="004E7F28">
        <w:rPr>
          <w:noProof/>
        </w:rPr>
        <w:drawing>
          <wp:inline distT="0" distB="0" distL="0" distR="0" wp14:anchorId="52799922" wp14:editId="7CF47816">
            <wp:extent cx="5255813" cy="3573397"/>
            <wp:effectExtent l="0" t="0" r="254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961" cy="358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98EA" w14:textId="5D11D628" w:rsidR="004E7F28" w:rsidRDefault="004E7F28">
      <w:r w:rsidRPr="004E7F28">
        <w:rPr>
          <w:noProof/>
        </w:rPr>
        <w:lastRenderedPageBreak/>
        <w:drawing>
          <wp:inline distT="0" distB="0" distL="0" distR="0" wp14:anchorId="1051A044" wp14:editId="160D9147">
            <wp:extent cx="5234960" cy="3562681"/>
            <wp:effectExtent l="0" t="0" r="381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6608" cy="359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D4C7" w14:textId="41B59535" w:rsidR="00FF7B82" w:rsidRDefault="00FF7B82">
      <w:r>
        <w:t>F: Frau Langnitzschke: Müssen Rücklagen für Instrumente gebildet werden?</w:t>
      </w:r>
    </w:p>
    <w:p w14:paraId="3B80659E" w14:textId="7E09C251" w:rsidR="00FF7B82" w:rsidRDefault="00FF7B82">
      <w:r>
        <w:t>A: Herr Appel: Nein, es kündigt sich nichts an</w:t>
      </w:r>
      <w:r w:rsidR="00B41EBC">
        <w:t xml:space="preserve"> </w:t>
      </w:r>
      <w:r>
        <w:t>- kann immer spontan angeschafft werden.</w:t>
      </w:r>
    </w:p>
    <w:p w14:paraId="0C9C83F9" w14:textId="393DA936" w:rsidR="00FF7B82" w:rsidRDefault="00FF7B82">
      <w:r>
        <w:t>F: Frau Langnitzschke: Wenn man alles neu anschaffen</w:t>
      </w:r>
      <w:r w:rsidR="00BE3FAC">
        <w:t xml:space="preserve"> und für den Instrumentalunterricht auslegen</w:t>
      </w:r>
      <w:r>
        <w:t xml:space="preserve"> müsste, wie viel würde das kosten?</w:t>
      </w:r>
    </w:p>
    <w:p w14:paraId="0B1079F1" w14:textId="11613355" w:rsidR="00FF7B82" w:rsidRDefault="00FF7B82">
      <w:r>
        <w:t xml:space="preserve">A: Herr Appel: </w:t>
      </w:r>
      <w:r w:rsidR="00BE3FAC">
        <w:t>In 2022 waren es</w:t>
      </w:r>
      <w:r w:rsidR="007078D3">
        <w:t xml:space="preserve"> rund</w:t>
      </w:r>
      <w:r>
        <w:t xml:space="preserve"> 21.000</w:t>
      </w:r>
      <w:r w:rsidR="00BE3FAC">
        <w:t>€</w:t>
      </w:r>
    </w:p>
    <w:p w14:paraId="3CD6A9DC" w14:textId="4FD8203B" w:rsidR="00BE3FAC" w:rsidRDefault="00BE3FAC">
      <w:r>
        <w:t>A: Herr Koven: Ist nicht nötig, es wird sich immer eine Finanzierung finden.</w:t>
      </w:r>
    </w:p>
    <w:p w14:paraId="31595698" w14:textId="0A8A4FE3" w:rsidR="00BE3FAC" w:rsidRDefault="00BE3FAC">
      <w:r>
        <w:t xml:space="preserve">F: Frau Langnitzschke: Rücklagen wären aber wichtig, weil man ohne Angabe von Gründen kein </w:t>
      </w:r>
      <w:proofErr w:type="gramStart"/>
      <w:r>
        <w:t>Geld  anhäufen</w:t>
      </w:r>
      <w:proofErr w:type="gramEnd"/>
      <w:r>
        <w:t xml:space="preserve"> darf.</w:t>
      </w:r>
    </w:p>
    <w:p w14:paraId="77276984" w14:textId="78F199A4" w:rsidR="00BE3FAC" w:rsidRDefault="00BE3FAC">
      <w:r>
        <w:t>A: Herr Koven: Es wird bei DS angefragt, warum plötzlich so große Summe auf Konto eingezahlt wurde.  (Barkasse wurde abgeschafft)</w:t>
      </w:r>
    </w:p>
    <w:p w14:paraId="67A017B2" w14:textId="6E20F3BF" w:rsidR="00BE3FAC" w:rsidRDefault="00BE3FAC">
      <w:r>
        <w:t>5. Bericht der Kassenprüferinnen (Frau Langnitzschke</w:t>
      </w:r>
      <w:r w:rsidR="00A67C03">
        <w:t xml:space="preserve"> und </w:t>
      </w:r>
      <w:r>
        <w:t>Frau Rehbaum)</w:t>
      </w:r>
    </w:p>
    <w:p w14:paraId="4440C6C1" w14:textId="0C1296FA" w:rsidR="00BE3FAC" w:rsidRDefault="00BE3FAC">
      <w:r>
        <w:t xml:space="preserve">Prüfung </w:t>
      </w:r>
      <w:r w:rsidR="00B41EBC">
        <w:t>gem.</w:t>
      </w:r>
      <w:r>
        <w:t xml:space="preserve"> §</w:t>
      </w:r>
      <w:r w:rsidR="00B41EBC">
        <w:t>9</w:t>
      </w:r>
      <w:r>
        <w:t xml:space="preserve"> der Vereinssatzung </w:t>
      </w:r>
    </w:p>
    <w:p w14:paraId="144A29D7" w14:textId="38DD0BA1" w:rsidR="00BE3FAC" w:rsidRDefault="00BE3FAC">
      <w:r>
        <w:t>56 Einzelhinweise / Beanstandungen</w:t>
      </w:r>
    </w:p>
    <w:p w14:paraId="41AF96E8" w14:textId="2ACEB2E8" w:rsidR="00BE3FAC" w:rsidRDefault="00A67C03">
      <w:r>
        <w:t xml:space="preserve">Am </w:t>
      </w:r>
      <w:r w:rsidR="00BE3FAC">
        <w:t>25.April 2. Prüfung / Dokumente wurden nachgereicht</w:t>
      </w:r>
      <w:r w:rsidR="00B41EBC">
        <w:t xml:space="preserve"> </w:t>
      </w:r>
      <w:r w:rsidR="00BE3FAC">
        <w:t>/ ergänzt</w:t>
      </w:r>
    </w:p>
    <w:p w14:paraId="5891B500" w14:textId="0206770C" w:rsidR="00BE3FAC" w:rsidRDefault="00BE3FAC">
      <w:r>
        <w:t>Summen der Kassen stimmen mit Präsentation überein</w:t>
      </w:r>
    </w:p>
    <w:p w14:paraId="4D11BDD5" w14:textId="7666AC74" w:rsidR="00A67C03" w:rsidRDefault="00A67C03">
      <w:r>
        <w:t>Belegnummer stimmten nicht überein</w:t>
      </w:r>
      <w:r w:rsidR="007078D3">
        <w:t>,</w:t>
      </w:r>
      <w:r>
        <w:t xml:space="preserve"> 34 falsche Zuordnungen</w:t>
      </w:r>
      <w:r w:rsidR="007078D3">
        <w:t>,</w:t>
      </w:r>
      <w:r>
        <w:t xml:space="preserve"> 99 </w:t>
      </w:r>
      <w:r w:rsidR="00B41EBC">
        <w:t>uneindeutige</w:t>
      </w:r>
      <w:r>
        <w:t xml:space="preserve"> Buchungen (Kassenbuch / Kontoauszug)</w:t>
      </w:r>
      <w:r w:rsidR="007078D3">
        <w:t>,</w:t>
      </w:r>
      <w:r>
        <w:t xml:space="preserve"> Thermopapier / Spendenbelege bei Einnahmen auf Schulfesten</w:t>
      </w:r>
    </w:p>
    <w:p w14:paraId="7BB46A7C" w14:textId="7222949D" w:rsidR="00A67C03" w:rsidRDefault="00A67C03">
      <w:r>
        <w:t>Falsche Mitgliederzahl an LSFB gemeldet</w:t>
      </w:r>
    </w:p>
    <w:p w14:paraId="33AC34D6" w14:textId="5CA973F5" w:rsidR="00A67C03" w:rsidRDefault="00A67C03">
      <w:r>
        <w:t>3000 € Rückstände bei Mitgliedsbeiträgen</w:t>
      </w:r>
    </w:p>
    <w:p w14:paraId="6BD267BA" w14:textId="72395990" w:rsidR="00A67C03" w:rsidRDefault="00A67C03">
      <w:r>
        <w:lastRenderedPageBreak/>
        <w:t xml:space="preserve">Brötchen für die Lehrerschaft </w:t>
      </w:r>
      <w:r w:rsidR="00B41EBC">
        <w:t>wären</w:t>
      </w:r>
      <w:r>
        <w:t xml:space="preserve"> nicht </w:t>
      </w:r>
      <w:r w:rsidR="00B41EBC">
        <w:t xml:space="preserve">Bestandteil der Anerkennungskultur </w:t>
      </w:r>
    </w:p>
    <w:p w14:paraId="48ED301D" w14:textId="3717D98D" w:rsidR="00A67C03" w:rsidRDefault="00A67C03">
      <w:r>
        <w:t>Gutscheine sind nicht nachvollziehbar</w:t>
      </w:r>
    </w:p>
    <w:p w14:paraId="2901C161" w14:textId="4868A368" w:rsidR="00A67C03" w:rsidRDefault="00A67C03">
      <w:r>
        <w:t>Es sollen ausschließlich Vordrucke / Formulare benutzt werden (einheitlich)</w:t>
      </w:r>
    </w:p>
    <w:p w14:paraId="715199BB" w14:textId="108A5B0B" w:rsidR="00F729F8" w:rsidRDefault="00F729F8">
      <w:r>
        <w:t>Entlastung wird nicht empfohlen / Unterstützung wurde angeboten</w:t>
      </w:r>
    </w:p>
    <w:p w14:paraId="26D3682D" w14:textId="1343D762" w:rsidR="00F729F8" w:rsidRDefault="00F729F8">
      <w:r>
        <w:t xml:space="preserve">Frage: Koven: gibt es eine die Gemeinnützigkeit gefährdende Sache? </w:t>
      </w:r>
    </w:p>
    <w:p w14:paraId="2CAA8D84" w14:textId="5BF2D0EE" w:rsidR="00F729F8" w:rsidRDefault="00F729F8">
      <w:r>
        <w:t>Frau Langnitzschke: die Schülervertreterfahrt (GSV)</w:t>
      </w:r>
      <w:r w:rsidR="007078D3">
        <w:t xml:space="preserve"> </w:t>
      </w:r>
      <w:r>
        <w:t>ist ohne Abrechnungsbelege erfolgt (2025)</w:t>
      </w:r>
    </w:p>
    <w:p w14:paraId="2AC8E1E2" w14:textId="021F2A65" w:rsidR="00F729F8" w:rsidRDefault="00F729F8">
      <w:r>
        <w:t>Herr Koven: Kopie dafür sind immer bei ihm abrufbar / Hinweise sind willkommen</w:t>
      </w:r>
    </w:p>
    <w:p w14:paraId="00AA0E6E" w14:textId="32FD9375" w:rsidR="00F729F8" w:rsidRDefault="00681BF7">
      <w:r>
        <w:t xml:space="preserve">6. </w:t>
      </w:r>
      <w:r w:rsidR="00F729F8">
        <w:t>Diskussion:</w:t>
      </w:r>
    </w:p>
    <w:p w14:paraId="0CEBB44E" w14:textId="14A41238" w:rsidR="001F1E20" w:rsidRDefault="00F729F8">
      <w:r>
        <w:t xml:space="preserve">Herr Appel: die Kosten der GSV Fahrt lagen vor, Rechenschaft bei Landeszentrale für politische Bildung </w:t>
      </w:r>
      <w:r w:rsidR="001F1E20">
        <w:t>wurde abgelegt, Dokumente liegen vor – wurden nicht abgefragt.</w:t>
      </w:r>
      <w:r w:rsidR="00C06AA2">
        <w:t xml:space="preserve"> Es war mit den Kassenprüferinnen besprochen, dass d</w:t>
      </w:r>
      <w:r w:rsidR="001F1E20">
        <w:t xml:space="preserve">ie </w:t>
      </w:r>
      <w:proofErr w:type="spellStart"/>
      <w:r w:rsidR="00C06AA2">
        <w:t>Moniten</w:t>
      </w:r>
      <w:proofErr w:type="spellEnd"/>
      <w:r w:rsidR="00C06AA2">
        <w:t xml:space="preserve">, die in den </w:t>
      </w:r>
      <w:r w:rsidR="001F1E20">
        <w:t>Jahrgänge 22-24</w:t>
      </w:r>
      <w:r w:rsidR="00C06AA2">
        <w:t xml:space="preserve"> zur vorbehaltlichen Entlastung geführt hatten,</w:t>
      </w:r>
      <w:r w:rsidR="001F1E20">
        <w:t xml:space="preserve"> erst nach </w:t>
      </w:r>
      <w:r w:rsidR="00C06AA2">
        <w:t xml:space="preserve">Erledigung der Kassenprüfung für </w:t>
      </w:r>
      <w:r w:rsidR="001F1E20">
        <w:t xml:space="preserve">2025 </w:t>
      </w:r>
      <w:r w:rsidR="00C06AA2">
        <w:t>geklärt werden</w:t>
      </w:r>
      <w:r w:rsidR="001F1E20">
        <w:t>.</w:t>
      </w:r>
    </w:p>
    <w:p w14:paraId="417C4E43" w14:textId="58EECF2F" w:rsidR="001F1E20" w:rsidRDefault="001F1E20">
      <w:r>
        <w:t>Herr Petereit: ich würde gern Fakten hören was angeblich zur Gefährdung der Gemeinnützigkeit führt.</w:t>
      </w:r>
    </w:p>
    <w:p w14:paraId="5C8F2134" w14:textId="7C5B2A31" w:rsidR="001F1E20" w:rsidRDefault="001F1E20">
      <w:r>
        <w:t>Herr Koven: ist es heilbar?</w:t>
      </w:r>
    </w:p>
    <w:p w14:paraId="506E853F" w14:textId="430139AA" w:rsidR="001F1E20" w:rsidRDefault="001F1E20">
      <w:r>
        <w:t>Frau Langnitzschke / Rehbaum: Ja, ist durch uns heilbar.</w:t>
      </w:r>
    </w:p>
    <w:p w14:paraId="210E0E12" w14:textId="2DCF0B89" w:rsidR="001650CB" w:rsidRDefault="001650CB">
      <w:r>
        <w:t>Frage Herr Appel an die Kassenprüferinnen: Im Bericht wird im Wesentlichen ordnungsgemäße Konten- und Kassenführung bestätigt – soll die Empfehlung zur Entlastung vor diesem Hintergrund angepasst werden?</w:t>
      </w:r>
    </w:p>
    <w:p w14:paraId="7AFA61E1" w14:textId="2B162C33" w:rsidR="001650CB" w:rsidRDefault="001650CB">
      <w:r>
        <w:t>Kassenprüferinnen bestätigen dieses Berichtsergebnis, verneinen aber eine Veränderung der Empfehlung, nicht zu entlasten.</w:t>
      </w:r>
    </w:p>
    <w:p w14:paraId="74957452" w14:textId="40352046" w:rsidR="001F1E20" w:rsidRDefault="001F1E20">
      <w:r>
        <w:t xml:space="preserve">Antrag Herr Appel: </w:t>
      </w:r>
      <w:r w:rsidR="00B41EBC">
        <w:t xml:space="preserve">Da durch die Kassenprüferinnen im Wesentlichen ordnungsgemäße Konten- und Kassenführung festgestellt wurde: </w:t>
      </w:r>
      <w:r>
        <w:t xml:space="preserve">Beantrage Entlastung </w:t>
      </w:r>
      <w:r w:rsidR="00B41EBC">
        <w:t>gem. § 9 der Satzung</w:t>
      </w:r>
      <w:r w:rsidR="001650CB">
        <w:t>.</w:t>
      </w:r>
    </w:p>
    <w:p w14:paraId="43DDA1F0" w14:textId="201885E9" w:rsidR="001F1E20" w:rsidRDefault="00681BF7">
      <w:r>
        <w:t xml:space="preserve">7. </w:t>
      </w:r>
      <w:r w:rsidR="001F1E20">
        <w:t>Stimmenverteilung: 6 für Entlastung, 3 dagegen, 3 Enthaltungen</w:t>
      </w:r>
      <w:r w:rsidR="00980D18">
        <w:t>. Damit ist die Entlastung erteilt.</w:t>
      </w:r>
    </w:p>
    <w:p w14:paraId="51C62943" w14:textId="67D605D2" w:rsidR="001F1E20" w:rsidRDefault="001F1E20">
      <w:r>
        <w:t>Herr Koven: er wird bei der Heilung helfen, Gründe</w:t>
      </w:r>
      <w:r w:rsidR="00980D18">
        <w:t>,</w:t>
      </w:r>
      <w:r>
        <w:t xml:space="preserve"> die zum Umstand geführt haben, sind nachvollziehbar</w:t>
      </w:r>
    </w:p>
    <w:p w14:paraId="5CF3C592" w14:textId="4036A274" w:rsidR="001F1E20" w:rsidRDefault="00681BF7">
      <w:r>
        <w:t>Herr Appel: natürlich wird weiterhin zugearbeitet, es wurde nicht nach Hilfe bei der Buchführung gefragt</w:t>
      </w:r>
      <w:r w:rsidR="00B41EBC">
        <w:t xml:space="preserve"> </w:t>
      </w:r>
      <w:r>
        <w:t>- wie durch die Kassenprüferin behauptet</w:t>
      </w:r>
    </w:p>
    <w:p w14:paraId="1B122F8C" w14:textId="7BCC34DC" w:rsidR="00681BF7" w:rsidRDefault="00681BF7">
      <w:r>
        <w:t>Für Popcorn: Eigenbelege führen (Einnahme durch Spenden)</w:t>
      </w:r>
    </w:p>
    <w:p w14:paraId="6414D6BA" w14:textId="2CE92CA6" w:rsidR="00681BF7" w:rsidRDefault="00681BF7">
      <w:r>
        <w:t xml:space="preserve">8. Verschiedenes </w:t>
      </w:r>
    </w:p>
    <w:p w14:paraId="2E183336" w14:textId="0B03075F" w:rsidR="001F1E20" w:rsidRDefault="00CF4C4B">
      <w:r>
        <w:t>Gutscheine für AGs / Turnier vor 2023 / Summe pro AG für Anzahl der Schüler, Immer im Namen des Fördervereins anschaffen, Rechnungen immer mit FV versehen</w:t>
      </w:r>
    </w:p>
    <w:p w14:paraId="198881E8" w14:textId="49FBF12E" w:rsidR="00FE7651" w:rsidRDefault="00FE7651">
      <w:r>
        <w:t xml:space="preserve">Frau Rehbaum und Frau Langnitzschke </w:t>
      </w:r>
      <w:r w:rsidR="00B41EBC">
        <w:t xml:space="preserve">legen ihre Ämter </w:t>
      </w:r>
      <w:r>
        <w:t xml:space="preserve">als Kassenprüferinnen </w:t>
      </w:r>
      <w:r w:rsidR="00B41EBC">
        <w:t>mit sofortiger Wirkung nieder</w:t>
      </w:r>
      <w:r w:rsidR="00546373">
        <w:t>.</w:t>
      </w:r>
    </w:p>
    <w:p w14:paraId="0D4E02FB" w14:textId="755BA2CA" w:rsidR="007909AD" w:rsidRDefault="00546373">
      <w:r>
        <w:lastRenderedPageBreak/>
        <w:t xml:space="preserve">Eine </w:t>
      </w:r>
      <w:r w:rsidR="00B41EBC">
        <w:t>Mitgliederversammlung zur W</w:t>
      </w:r>
      <w:r>
        <w:t>ahl</w:t>
      </w:r>
      <w:r w:rsidR="00B41EBC">
        <w:t xml:space="preserve"> zwei neuer Kassenprüfer/Innen</w:t>
      </w:r>
      <w:r>
        <w:t xml:space="preserve"> wird durch den Vorstand</w:t>
      </w:r>
      <w:r w:rsidR="001650CB">
        <w:t xml:space="preserve"> im neuen Schuljahr</w:t>
      </w:r>
      <w:r>
        <w:t xml:space="preserve"> terminiert</w:t>
      </w:r>
      <w:r w:rsidR="001650CB">
        <w:t xml:space="preserve"> werden</w:t>
      </w:r>
      <w:r>
        <w:t>.</w:t>
      </w:r>
    </w:p>
    <w:p w14:paraId="57812547" w14:textId="1080056A" w:rsidR="00C06AA2" w:rsidRDefault="00C06AA2"/>
    <w:p w14:paraId="1A5C6736" w14:textId="65F042D4" w:rsidR="00C06AA2" w:rsidRDefault="00C06AA2"/>
    <w:p w14:paraId="4D40B268" w14:textId="46090F21" w:rsidR="00C06AA2" w:rsidRDefault="00C06AA2"/>
    <w:p w14:paraId="64964C8A" w14:textId="18E66D54" w:rsidR="00C06AA2" w:rsidRDefault="00C06AA2">
      <w:r>
        <w:t>Für das Protokoll:</w:t>
      </w:r>
      <w:r>
        <w:tab/>
      </w:r>
      <w:r>
        <w:tab/>
      </w:r>
      <w:r>
        <w:tab/>
      </w:r>
      <w:r>
        <w:tab/>
      </w:r>
      <w:r>
        <w:tab/>
        <w:t>Versammlungsleitung:</w:t>
      </w:r>
    </w:p>
    <w:p w14:paraId="5AFCF51F" w14:textId="35549CA6" w:rsidR="00C06AA2" w:rsidRDefault="00C06AA2"/>
    <w:p w14:paraId="0A0A65D9" w14:textId="4BF1EBA1" w:rsidR="00C06AA2" w:rsidRDefault="00C06AA2"/>
    <w:p w14:paraId="1AE9695D" w14:textId="6352DC81" w:rsidR="00C06AA2" w:rsidRDefault="00C06AA2">
      <w:r>
        <w:t>(Winnie Berger)</w:t>
      </w:r>
      <w:r>
        <w:tab/>
      </w:r>
      <w:r>
        <w:tab/>
      </w:r>
      <w:r>
        <w:tab/>
      </w:r>
      <w:r>
        <w:tab/>
      </w:r>
      <w:r>
        <w:tab/>
        <w:t>(Dietrich Appel)</w:t>
      </w:r>
    </w:p>
    <w:sectPr w:rsidR="00C06AA2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6E8D" w14:textId="77777777" w:rsidR="00AB741B" w:rsidRDefault="00AB741B" w:rsidP="00CF4C4B">
      <w:pPr>
        <w:spacing w:after="0" w:line="240" w:lineRule="auto"/>
      </w:pPr>
      <w:r>
        <w:separator/>
      </w:r>
    </w:p>
  </w:endnote>
  <w:endnote w:type="continuationSeparator" w:id="0">
    <w:p w14:paraId="46631B64" w14:textId="77777777" w:rsidR="00AB741B" w:rsidRDefault="00AB741B" w:rsidP="00CF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562609"/>
      <w:docPartObj>
        <w:docPartGallery w:val="Page Numbers (Bottom of Page)"/>
        <w:docPartUnique/>
      </w:docPartObj>
    </w:sdtPr>
    <w:sdtContent>
      <w:p w14:paraId="12A9D1BA" w14:textId="77777777" w:rsidR="00CF4C4B" w:rsidRDefault="00CF4C4B">
        <w:pPr>
          <w:pStyle w:val="Fuzeile"/>
          <w:jc w:val="right"/>
        </w:pPr>
      </w:p>
      <w:p w14:paraId="20D2E27F" w14:textId="121A3682" w:rsidR="00CF4C4B" w:rsidRDefault="00CF4C4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F64595" w14:textId="77777777" w:rsidR="00CF4C4B" w:rsidRDefault="00CF4C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6B01" w14:textId="77777777" w:rsidR="00AB741B" w:rsidRDefault="00AB741B" w:rsidP="00CF4C4B">
      <w:pPr>
        <w:spacing w:after="0" w:line="240" w:lineRule="auto"/>
      </w:pPr>
      <w:r>
        <w:separator/>
      </w:r>
    </w:p>
  </w:footnote>
  <w:footnote w:type="continuationSeparator" w:id="0">
    <w:p w14:paraId="1CB776FD" w14:textId="77777777" w:rsidR="00AB741B" w:rsidRDefault="00AB741B" w:rsidP="00CF4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D35FD"/>
    <w:multiLevelType w:val="hybridMultilevel"/>
    <w:tmpl w:val="077C7214"/>
    <w:lvl w:ilvl="0" w:tplc="06BE01E2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EE8E1C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32DC9A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E231C8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C4D7A8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FC2F34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78CAF8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84CC96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B0B35A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0755D51"/>
    <w:multiLevelType w:val="hybridMultilevel"/>
    <w:tmpl w:val="7FB002C0"/>
    <w:lvl w:ilvl="0" w:tplc="000E7000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B45990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78A966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E0261C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9ACC46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A8AFE0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42156C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741906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14054A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43031767">
    <w:abstractNumId w:val="0"/>
  </w:num>
  <w:num w:numId="2" w16cid:durableId="83803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AD"/>
    <w:rsid w:val="000C64BD"/>
    <w:rsid w:val="001650CB"/>
    <w:rsid w:val="001F1E20"/>
    <w:rsid w:val="001F7F97"/>
    <w:rsid w:val="00222C14"/>
    <w:rsid w:val="004A26F8"/>
    <w:rsid w:val="004E7F28"/>
    <w:rsid w:val="00546373"/>
    <w:rsid w:val="00681BF7"/>
    <w:rsid w:val="007054FD"/>
    <w:rsid w:val="007078D3"/>
    <w:rsid w:val="007909AD"/>
    <w:rsid w:val="00901C69"/>
    <w:rsid w:val="00980D18"/>
    <w:rsid w:val="009A0ADB"/>
    <w:rsid w:val="00A5129B"/>
    <w:rsid w:val="00A67C03"/>
    <w:rsid w:val="00AB5874"/>
    <w:rsid w:val="00AB741B"/>
    <w:rsid w:val="00B41EBC"/>
    <w:rsid w:val="00B723EE"/>
    <w:rsid w:val="00BE3FAC"/>
    <w:rsid w:val="00C06AA2"/>
    <w:rsid w:val="00C22E7F"/>
    <w:rsid w:val="00CF4C4B"/>
    <w:rsid w:val="00D30DE8"/>
    <w:rsid w:val="00F729F8"/>
    <w:rsid w:val="00FE7651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4F1C"/>
  <w15:chartTrackingRefBased/>
  <w15:docId w15:val="{76DE89F1-8A89-4D01-8E18-9B9C14A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4C4B"/>
  </w:style>
  <w:style w:type="paragraph" w:styleId="Fuzeile">
    <w:name w:val="footer"/>
    <w:basedOn w:val="Standard"/>
    <w:link w:val="FuzeileZchn"/>
    <w:uiPriority w:val="99"/>
    <w:unhideWhenUsed/>
    <w:rsid w:val="00CF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E71DB-ABB5-4703-A3DB-B5B5AE29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</Words>
  <Characters>5058</Characters>
  <Application>Microsoft Office Word</Application>
  <DocSecurity>0</DocSecurity>
  <Lines>102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Barnim-Gymnasium Berlin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Dietrich Appel</cp:lastModifiedBy>
  <cp:revision>4</cp:revision>
  <dcterms:created xsi:type="dcterms:W3CDTF">2026-06-26T10:57:00Z</dcterms:created>
  <dcterms:modified xsi:type="dcterms:W3CDTF">2026-06-26T11:01:00Z</dcterms:modified>
</cp:coreProperties>
</file>